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725F" w14:textId="77777777" w:rsidR="00444831" w:rsidRPr="00444831" w:rsidRDefault="00444831" w:rsidP="00444831">
      <w:pP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 w:rsidRPr="0044483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  <w:t>Безопасность при эксплуатации газового оборудования</w:t>
      </w:r>
    </w:p>
    <w:p w14:paraId="0100853A" w14:textId="77777777" w:rsidR="00444831" w:rsidRPr="00444831" w:rsidRDefault="00444831" w:rsidP="00444831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444831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 </w:t>
      </w:r>
    </w:p>
    <w:p w14:paraId="0C03A5F7" w14:textId="7E101576" w:rsidR="00444831" w:rsidRPr="00444831" w:rsidRDefault="00444831" w:rsidP="00444831">
      <w:pPr>
        <w:spacing w:line="383" w:lineRule="atLeast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444831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 xml:space="preserve">Газовые баллоны и установки. Вы несете ответственность за исправность газового оборудования внутри </w:t>
      </w:r>
      <w:r w:rsidR="008C3921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дома</w:t>
      </w:r>
      <w:r w:rsidRPr="00444831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</w:p>
    <w:p w14:paraId="397F0D7D" w14:textId="77777777" w:rsidR="00220BBD" w:rsidRDefault="00220BBD"/>
    <w:sectPr w:rsid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31"/>
    <w:rsid w:val="00220BBD"/>
    <w:rsid w:val="00282528"/>
    <w:rsid w:val="00444831"/>
    <w:rsid w:val="008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788"/>
  <w15:chartTrackingRefBased/>
  <w15:docId w15:val="{F22008BF-8D51-4071-A990-A6A8E3B7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2023-11-20T10:22:00Z</dcterms:created>
  <dcterms:modified xsi:type="dcterms:W3CDTF">2023-11-20T10:51:00Z</dcterms:modified>
</cp:coreProperties>
</file>