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4D23" w14:textId="77777777" w:rsidR="001F0861" w:rsidRPr="001F0861" w:rsidRDefault="001F0861" w:rsidP="001F0861">
      <w:pPr>
        <w:rPr>
          <w:b/>
          <w:bCs/>
          <w:sz w:val="32"/>
          <w:szCs w:val="32"/>
          <w:lang w:eastAsia="ru-RU"/>
        </w:rPr>
      </w:pPr>
      <w:r w:rsidRPr="001F0861">
        <w:rPr>
          <w:b/>
          <w:bCs/>
          <w:sz w:val="32"/>
          <w:szCs w:val="32"/>
          <w:lang w:eastAsia="ru-RU"/>
        </w:rPr>
        <w:t>Безопасность при эксплуатации печного отопления</w:t>
      </w:r>
    </w:p>
    <w:p w14:paraId="384F3C6A" w14:textId="77777777" w:rsidR="001F0861" w:rsidRPr="001F0861" w:rsidRDefault="001F0861" w:rsidP="001F0861">
      <w:pPr>
        <w:rPr>
          <w:sz w:val="28"/>
          <w:szCs w:val="28"/>
          <w:lang w:eastAsia="ru-RU"/>
        </w:rPr>
      </w:pPr>
      <w:r w:rsidRPr="001F0861">
        <w:rPr>
          <w:sz w:val="28"/>
          <w:szCs w:val="28"/>
          <w:lang w:eastAsia="ru-RU"/>
        </w:rPr>
        <w:t> </w:t>
      </w:r>
    </w:p>
    <w:p w14:paraId="52CD7C5C" w14:textId="77777777" w:rsidR="001F0861" w:rsidRPr="001F0861" w:rsidRDefault="001F0861" w:rsidP="001F0861">
      <w:pPr>
        <w:rPr>
          <w:sz w:val="28"/>
          <w:szCs w:val="28"/>
          <w:lang w:eastAsia="ru-RU"/>
        </w:rPr>
      </w:pPr>
      <w:r w:rsidRPr="001F0861">
        <w:rPr>
          <w:sz w:val="28"/>
          <w:szCs w:val="28"/>
          <w:lang w:eastAsia="ru-RU"/>
        </w:rPr>
        <w:t xml:space="preserve">Отопительные печи. Кладку печей должен производить специалист, соблюдая при этом предусмотренные размеры </w:t>
      </w:r>
      <w:proofErr w:type="spellStart"/>
      <w:r w:rsidRPr="001F0861">
        <w:rPr>
          <w:sz w:val="28"/>
          <w:szCs w:val="28"/>
          <w:lang w:eastAsia="ru-RU"/>
        </w:rPr>
        <w:t>отступок</w:t>
      </w:r>
      <w:proofErr w:type="spellEnd"/>
      <w:r w:rsidRPr="001F0861">
        <w:rPr>
          <w:sz w:val="28"/>
          <w:szCs w:val="28"/>
          <w:lang w:eastAsia="ru-RU"/>
        </w:rPr>
        <w:t xml:space="preserve"> и разделок, что предотвратит загорание деревянных строительных конструкций. Ежегодно осматривайте печи и дымовые трубы с целью выявления трещин в кладке, делайте при необходимости ремонт и обязательную побелку трубы в чердачном помещении, что позволит своевременно обнаружить трещины и выход из них дыма. Очищайте дымоходы, иначе возможно возгорание с выбросом скопившейся в них сажи. Не перекаливайте печи, лучше теплее оденьтесь. Запрещается производить растопку легковоспламеняющимися и горючими жидкостями (бензин, дизтопливо и т.п.). Не развешивайте бельё над плитой и вблизи её. Не оставляйте без присмотра или под контролем детей топящиеся печи. Следите за наличием и исправностью </w:t>
      </w:r>
      <w:proofErr w:type="spellStart"/>
      <w:r w:rsidRPr="001F0861">
        <w:rPr>
          <w:sz w:val="28"/>
          <w:szCs w:val="28"/>
          <w:lang w:eastAsia="ru-RU"/>
        </w:rPr>
        <w:t>предтопочного</w:t>
      </w:r>
      <w:proofErr w:type="spellEnd"/>
      <w:r w:rsidRPr="001F0861">
        <w:rPr>
          <w:sz w:val="28"/>
          <w:szCs w:val="28"/>
          <w:lang w:eastAsia="ru-RU"/>
        </w:rPr>
        <w:t xml:space="preserve"> листа из жести. Не оставляйте приготовляемую пищу на огне без присмотра. При загорании масла или жира не выливайте его в ведро с водой или раковину и не тушите его водой, это вызовет распространение огня по всей кухне. Накройте посуду с горящим маслом (жиром) крышкой или мокрой тряпкой, уберите её с нагревательного прибора (плиты) и оставьте накрытой до полного охлаждения.</w:t>
      </w:r>
    </w:p>
    <w:p w14:paraId="34ABD9BD" w14:textId="77777777" w:rsidR="00220BBD" w:rsidRDefault="00220BBD"/>
    <w:sectPr w:rsidR="0022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1"/>
    <w:rsid w:val="001F0861"/>
    <w:rsid w:val="00220BBD"/>
    <w:rsid w:val="002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0925"/>
  <w15:chartTrackingRefBased/>
  <w15:docId w15:val="{296B16C3-C51F-4B24-940E-49F80A12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8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F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2023-11-20T08:47:00Z</dcterms:created>
  <dcterms:modified xsi:type="dcterms:W3CDTF">2023-11-20T08:48:00Z</dcterms:modified>
</cp:coreProperties>
</file>