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A584F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45D72C" wp14:editId="0BD2676F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A9822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14:paraId="1C9B0421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01FA2D2D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75A3B9E3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251F2F8E" w14:textId="77777777" w:rsidR="004C218E" w:rsidRPr="005650A5" w:rsidRDefault="004C218E" w:rsidP="005650A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702F55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42D49410" w14:textId="77777777" w:rsidR="004C218E" w:rsidRPr="005650A5" w:rsidRDefault="004C218E" w:rsidP="005650A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0410EE3" w14:textId="7C623AA3" w:rsidR="00342365" w:rsidRPr="007E2FC1" w:rsidRDefault="007E2FC1" w:rsidP="005650A5">
      <w:pPr>
        <w:spacing w:after="0"/>
        <w:rPr>
          <w:rFonts w:ascii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______________</w:t>
      </w:r>
      <w:r w:rsidR="00342365" w:rsidRPr="005650A5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____</w:t>
      </w:r>
    </w:p>
    <w:p w14:paraId="0AE51BF2" w14:textId="77777777" w:rsidR="004C218E" w:rsidRPr="005650A5" w:rsidRDefault="004C218E" w:rsidP="00565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A5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126DC199" w14:textId="77777777" w:rsidR="004C218E" w:rsidRPr="005650A5" w:rsidRDefault="004C218E" w:rsidP="005650A5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</w:rPr>
      </w:pPr>
    </w:p>
    <w:p w14:paraId="17A8C448" w14:textId="6E5D64C1" w:rsidR="004C218E" w:rsidRPr="004600E1" w:rsidRDefault="004C218E" w:rsidP="000C0D15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4600E1">
        <w:rPr>
          <w:rFonts w:ascii="Times New Roman" w:hAnsi="Times New Roman" w:cs="Times New Roman"/>
        </w:rPr>
        <w:t>О внесении изменений в решение Совета народных депутатов Шуберского сельского поселения Новоусманского муниципального района Воронежской области от 23.11.2015 № 18 «О налоге на имущество физических лиц»</w:t>
      </w:r>
    </w:p>
    <w:p w14:paraId="407EAC63" w14:textId="77777777" w:rsidR="004C218E" w:rsidRPr="004600E1" w:rsidRDefault="004C218E" w:rsidP="000C0D1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vertAlign w:val="subscript"/>
        </w:rPr>
      </w:pPr>
    </w:p>
    <w:p w14:paraId="6080A2B0" w14:textId="062A8484" w:rsidR="00195FF9" w:rsidRPr="004600E1" w:rsidRDefault="00195FF9" w:rsidP="000C0D15">
      <w:pPr>
        <w:pStyle w:val="ConsPlusNormal"/>
        <w:ind w:firstLine="567"/>
        <w:jc w:val="both"/>
      </w:pPr>
      <w:r w:rsidRPr="004600E1">
        <w:t xml:space="preserve">В соответствии </w:t>
      </w:r>
      <w:r w:rsidR="00686A6E">
        <w:t xml:space="preserve">со </w:t>
      </w:r>
      <w:r w:rsidR="005650A5" w:rsidRPr="004600E1">
        <w:t>стать</w:t>
      </w:r>
      <w:r w:rsidR="00686A6E">
        <w:t>ями</w:t>
      </w:r>
      <w:r w:rsidR="005650A5" w:rsidRPr="004600E1">
        <w:t xml:space="preserve"> 399</w:t>
      </w:r>
      <w:r w:rsidR="00686A6E">
        <w:t>, 401, 406</w:t>
      </w:r>
      <w:r w:rsidRPr="004600E1">
        <w:t xml:space="preserve"> Налогового Кодекса Российской Федерации Совет народных депутатов Шуберского сельского поселения Новоусманского муниципального района Воронежской области</w:t>
      </w:r>
    </w:p>
    <w:p w14:paraId="0D0FAABA" w14:textId="77777777" w:rsidR="004C218E" w:rsidRPr="004600E1" w:rsidRDefault="004C218E" w:rsidP="000C0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E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2CA3A3C" w14:textId="7D05C30A" w:rsidR="007E2FC1" w:rsidRPr="004600E1" w:rsidRDefault="004C218E" w:rsidP="000C0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E1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Шуберского сельского поселения Новоусманского муниципального района Воронежской области от 23.11.2015 № 18 «О налоге на имущество физических лиц» </w:t>
      </w:r>
      <w:r w:rsidR="007E2FC1" w:rsidRPr="004600E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600E1">
        <w:rPr>
          <w:rFonts w:ascii="Times New Roman" w:hAnsi="Times New Roman" w:cs="Times New Roman"/>
          <w:sz w:val="28"/>
          <w:szCs w:val="28"/>
        </w:rPr>
        <w:t>изменени</w:t>
      </w:r>
      <w:r w:rsidR="007E2FC1" w:rsidRPr="004600E1">
        <w:rPr>
          <w:rFonts w:ascii="Times New Roman" w:hAnsi="Times New Roman" w:cs="Times New Roman"/>
          <w:sz w:val="28"/>
          <w:szCs w:val="28"/>
        </w:rPr>
        <w:t>я, изложив пункт 1 решения изложить в следующей редакции:</w:t>
      </w:r>
    </w:p>
    <w:p w14:paraId="3D64ECC1" w14:textId="2C94FB7F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sz w:val="28"/>
          <w:szCs w:val="28"/>
        </w:rPr>
        <w:t>«</w:t>
      </w:r>
      <w:r w:rsidRPr="004600E1">
        <w:rPr>
          <w:color w:val="000000"/>
          <w:sz w:val="28"/>
          <w:szCs w:val="28"/>
        </w:rPr>
        <w:t>1. Установить ставки налога на имущество физических лиц, определяемого исходя из кадастровой стоимости объектов налогообложения, в зависимости от типа использования объекта налогообложения в следующих размерах:</w:t>
      </w:r>
    </w:p>
    <w:p w14:paraId="759130C5" w14:textId="77777777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1) 0,3 процента в отношении:</w:t>
      </w:r>
    </w:p>
    <w:p w14:paraId="5E08E236" w14:textId="77777777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14:paraId="15DB1A25" w14:textId="77777777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1186BFD5" w14:textId="77777777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- единых недвижимых комплексов, в состав которых входит хотя бы один жилой дом;</w:t>
      </w:r>
    </w:p>
    <w:p w14:paraId="7979FF4E" w14:textId="77777777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 xml:space="preserve">- гаражей и </w:t>
      </w:r>
      <w:proofErr w:type="spellStart"/>
      <w:r w:rsidRPr="004600E1">
        <w:rPr>
          <w:color w:val="000000"/>
          <w:sz w:val="28"/>
          <w:szCs w:val="28"/>
        </w:rPr>
        <w:t>машино</w:t>
      </w:r>
      <w:proofErr w:type="spellEnd"/>
      <w:r w:rsidRPr="004600E1">
        <w:rPr>
          <w:color w:val="000000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14:paraId="4E09A08A" w14:textId="74C370BD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14:paraId="0D1E4DF1" w14:textId="7C54FA14" w:rsidR="00A22D5E" w:rsidRPr="004600E1" w:rsidRDefault="007E2FC1" w:rsidP="000C0D1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600E1">
        <w:rPr>
          <w:color w:val="000000"/>
          <w:sz w:val="28"/>
          <w:szCs w:val="28"/>
        </w:rPr>
        <w:lastRenderedPageBreak/>
        <w:t xml:space="preserve">2) </w:t>
      </w:r>
      <w:r w:rsidR="00A22D5E" w:rsidRPr="004600E1">
        <w:rPr>
          <w:sz w:val="28"/>
          <w:szCs w:val="28"/>
        </w:rPr>
        <w:t xml:space="preserve">2 процентов в отношении </w:t>
      </w:r>
      <w:hyperlink r:id="rId7" w:history="1">
        <w:r w:rsidR="00A22D5E" w:rsidRPr="004600E1">
          <w:rPr>
            <w:rStyle w:val="a8"/>
            <w:color w:val="auto"/>
            <w:sz w:val="28"/>
            <w:szCs w:val="28"/>
            <w:u w:val="none"/>
          </w:rPr>
          <w:t>объектов</w:t>
        </w:r>
      </w:hyperlink>
      <w:r w:rsidR="00A22D5E" w:rsidRPr="004600E1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8" w:history="1">
        <w:r w:rsidR="00A22D5E" w:rsidRPr="004600E1">
          <w:rPr>
            <w:rStyle w:val="a8"/>
            <w:color w:val="auto"/>
            <w:sz w:val="28"/>
            <w:szCs w:val="28"/>
            <w:u w:val="none"/>
          </w:rPr>
          <w:t>пунктом 7 статьи 378.2</w:t>
        </w:r>
      </w:hyperlink>
      <w:r w:rsidR="00A22D5E" w:rsidRPr="004600E1">
        <w:rPr>
          <w:sz w:val="28"/>
          <w:szCs w:val="28"/>
        </w:rPr>
        <w:t xml:space="preserve"> </w:t>
      </w:r>
      <w:r w:rsidR="00524F9B" w:rsidRPr="004600E1">
        <w:rPr>
          <w:sz w:val="28"/>
          <w:szCs w:val="28"/>
        </w:rPr>
        <w:t>Налогового кодекса Российской Федерации</w:t>
      </w:r>
      <w:r w:rsidR="00A22D5E" w:rsidRPr="004600E1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="00A22D5E" w:rsidRPr="004600E1">
          <w:rPr>
            <w:rStyle w:val="a8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="00A22D5E" w:rsidRPr="004600E1">
        <w:rPr>
          <w:sz w:val="28"/>
          <w:szCs w:val="28"/>
        </w:rPr>
        <w:t xml:space="preserve"> </w:t>
      </w:r>
      <w:r w:rsidR="00524F9B" w:rsidRPr="004600E1">
        <w:rPr>
          <w:sz w:val="28"/>
          <w:szCs w:val="28"/>
        </w:rPr>
        <w:t>Налогового кодекса Российской Федерации</w:t>
      </w:r>
      <w:r w:rsidR="00A22D5E" w:rsidRPr="004600E1">
        <w:rPr>
          <w:sz w:val="28"/>
          <w:szCs w:val="28"/>
        </w:rPr>
        <w:t>;</w:t>
      </w:r>
    </w:p>
    <w:p w14:paraId="5EA0C022" w14:textId="7ED68292" w:rsidR="00A22D5E" w:rsidRPr="004600E1" w:rsidRDefault="00524F9B" w:rsidP="000C0D1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600E1">
        <w:rPr>
          <w:sz w:val="28"/>
          <w:szCs w:val="28"/>
        </w:rPr>
        <w:t>3</w:t>
      </w:r>
      <w:r w:rsidR="00A22D5E" w:rsidRPr="004600E1">
        <w:rPr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</w:t>
      </w:r>
      <w:r w:rsidR="00686A6E">
        <w:rPr>
          <w:sz w:val="28"/>
          <w:szCs w:val="28"/>
        </w:rPr>
        <w:t>.</w:t>
      </w:r>
    </w:p>
    <w:p w14:paraId="333254F2" w14:textId="38220B75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14:paraId="4C44A161" w14:textId="79CE7646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 xml:space="preserve">Налог уплачивается по месту нахождения объекта налогообложения на основании налогового </w:t>
      </w:r>
      <w:hyperlink r:id="rId10" w:history="1">
        <w:r w:rsidRPr="004600E1">
          <w:rPr>
            <w:rStyle w:val="a8"/>
            <w:color w:val="000000"/>
            <w:sz w:val="28"/>
            <w:szCs w:val="28"/>
            <w:u w:val="none"/>
          </w:rPr>
          <w:t>уведомления</w:t>
        </w:r>
      </w:hyperlink>
      <w:r w:rsidRPr="004600E1">
        <w:rPr>
          <w:color w:val="000000"/>
          <w:sz w:val="28"/>
          <w:szCs w:val="28"/>
        </w:rPr>
        <w:t>, направляемого налогоплательщику налоговым органом.</w:t>
      </w:r>
    </w:p>
    <w:p w14:paraId="33233208" w14:textId="0149F8DE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00E1">
        <w:rPr>
          <w:color w:val="000000"/>
          <w:sz w:val="28"/>
          <w:szCs w:val="28"/>
        </w:rPr>
        <w:t>Физические лица, имеющие право на налоговую льготу, представляют в порядке и сроки, установленные Налоговым Кодексом Российской Федерации, в налоговый орган по своему выбору заявление о предоставлении налоговой льготы, а также вправе представить документы, подтверждающие право на налоговую льготу.</w:t>
      </w:r>
    </w:p>
    <w:p w14:paraId="61185C74" w14:textId="0DDD18D2" w:rsidR="007E2FC1" w:rsidRPr="004600E1" w:rsidRDefault="007E2FC1" w:rsidP="000C0D1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00E1"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может быть представлено налогоплательщиком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4600E1">
        <w:rPr>
          <w:color w:val="000000"/>
          <w:sz w:val="28"/>
          <w:szCs w:val="28"/>
        </w:rPr>
        <w:t>.</w:t>
      </w:r>
      <w:r w:rsidRPr="004600E1">
        <w:rPr>
          <w:sz w:val="28"/>
          <w:szCs w:val="28"/>
        </w:rPr>
        <w:t>».</w:t>
      </w:r>
      <w:proofErr w:type="gramEnd"/>
    </w:p>
    <w:p w14:paraId="77469121" w14:textId="77777777" w:rsidR="005650A5" w:rsidRPr="004600E1" w:rsidRDefault="005650A5" w:rsidP="000C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0E1">
        <w:rPr>
          <w:rFonts w:ascii="Times New Roman" w:hAnsi="Times New Roman"/>
          <w:sz w:val="28"/>
          <w:szCs w:val="28"/>
        </w:rPr>
        <w:t>2. Опубликовать настоящее решение в районной газете «Новоусманская Нива».</w:t>
      </w:r>
    </w:p>
    <w:p w14:paraId="71C58DF2" w14:textId="3A24D052" w:rsidR="00F67261" w:rsidRPr="004600E1" w:rsidRDefault="00F67261" w:rsidP="000C0D1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59847464"/>
      <w:r w:rsidRPr="004600E1">
        <w:rPr>
          <w:rFonts w:ascii="Times New Roman" w:hAnsi="Times New Roman"/>
          <w:sz w:val="28"/>
          <w:szCs w:val="28"/>
        </w:rPr>
        <w:t>3.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686A6E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 w:rsidRPr="004600E1">
        <w:rPr>
          <w:rFonts w:ascii="Times New Roman" w:hAnsi="Times New Roman"/>
          <w:sz w:val="28"/>
          <w:szCs w:val="28"/>
        </w:rPr>
        <w:t xml:space="preserve"> года.</w:t>
      </w:r>
    </w:p>
    <w:p w14:paraId="19845576" w14:textId="0112A6EF" w:rsidR="004C218E" w:rsidRPr="004600E1" w:rsidRDefault="005650A5" w:rsidP="000C0D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E1">
        <w:rPr>
          <w:rFonts w:ascii="Times New Roman" w:hAnsi="Times New Roman" w:cs="Times New Roman"/>
          <w:sz w:val="28"/>
          <w:szCs w:val="28"/>
        </w:rPr>
        <w:t>4</w:t>
      </w:r>
      <w:r w:rsidR="004C218E" w:rsidRPr="004600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218E" w:rsidRPr="004600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218E" w:rsidRPr="004600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 w:rsidRPr="004600E1"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="004C218E" w:rsidRPr="004600E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4CF5794" w14:textId="77777777" w:rsidR="00A33586" w:rsidRPr="004600E1" w:rsidRDefault="00A33586" w:rsidP="0056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F75BA" w14:textId="77777777" w:rsidR="004C6525" w:rsidRPr="004600E1" w:rsidRDefault="004C6525" w:rsidP="005650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5650A5" w:rsidRPr="004600E1" w14:paraId="713A6AF0" w14:textId="77777777" w:rsidTr="007E2FC1">
        <w:tc>
          <w:tcPr>
            <w:tcW w:w="5778" w:type="dxa"/>
          </w:tcPr>
          <w:p w14:paraId="14544087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0E1"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7F3C2A8B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0E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42391CD8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14582C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B875153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1479F9D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0E1">
              <w:rPr>
                <w:rFonts w:ascii="Times New Roman" w:hAnsi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3828" w:type="dxa"/>
          </w:tcPr>
          <w:p w14:paraId="43C3284C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0E1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30EDB26B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E27F4D" w14:textId="77777777" w:rsidR="005650A5" w:rsidRPr="004600E1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0E1"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</w:tbl>
    <w:p w14:paraId="76DAE310" w14:textId="62F60CC1" w:rsidR="004C218E" w:rsidRPr="005650A5" w:rsidRDefault="004C218E" w:rsidP="005650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218E" w:rsidRPr="005650A5" w:rsidSect="005650A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18E"/>
    <w:rsid w:val="00057875"/>
    <w:rsid w:val="000C0D15"/>
    <w:rsid w:val="000E156D"/>
    <w:rsid w:val="000E4C5F"/>
    <w:rsid w:val="00115798"/>
    <w:rsid w:val="00195FF9"/>
    <w:rsid w:val="00342365"/>
    <w:rsid w:val="00453D55"/>
    <w:rsid w:val="004600E1"/>
    <w:rsid w:val="004A2059"/>
    <w:rsid w:val="004B27EA"/>
    <w:rsid w:val="004C218E"/>
    <w:rsid w:val="004C6525"/>
    <w:rsid w:val="004D0512"/>
    <w:rsid w:val="004F2CB7"/>
    <w:rsid w:val="00522180"/>
    <w:rsid w:val="00524F9B"/>
    <w:rsid w:val="005650A5"/>
    <w:rsid w:val="00614234"/>
    <w:rsid w:val="00623482"/>
    <w:rsid w:val="00686A6E"/>
    <w:rsid w:val="00690E3C"/>
    <w:rsid w:val="00771458"/>
    <w:rsid w:val="0077317C"/>
    <w:rsid w:val="00795CA6"/>
    <w:rsid w:val="007E2FC1"/>
    <w:rsid w:val="007F52DB"/>
    <w:rsid w:val="00831411"/>
    <w:rsid w:val="00890E55"/>
    <w:rsid w:val="0091241E"/>
    <w:rsid w:val="00916291"/>
    <w:rsid w:val="009179A8"/>
    <w:rsid w:val="00966059"/>
    <w:rsid w:val="009A4E21"/>
    <w:rsid w:val="009B2194"/>
    <w:rsid w:val="00A22D5E"/>
    <w:rsid w:val="00A33586"/>
    <w:rsid w:val="00B61F37"/>
    <w:rsid w:val="00C01E4A"/>
    <w:rsid w:val="00C77BD9"/>
    <w:rsid w:val="00D142DE"/>
    <w:rsid w:val="00E60F2E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1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21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C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4C21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21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60F2E"/>
    <w:rPr>
      <w:color w:val="0000FF"/>
      <w:u w:val="single"/>
    </w:rPr>
  </w:style>
  <w:style w:type="paragraph" w:customStyle="1" w:styleId="bodytext">
    <w:name w:val="bodytext"/>
    <w:basedOn w:val="a"/>
    <w:rsid w:val="007E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32&amp;dst=9219&amp;field=134&amp;date=28.05.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96191&amp;dst=100020&amp;field=134&amp;date=28.05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B3E3F39872302475767CCED366FF6C1D4D682A5C19D6DD5CE72C39676620986B8CB70520D11E15J9yD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32&amp;dst=9764&amp;field=134&amp;date=28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7C04-BACD-4679-8DE5-2575920C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2024-06-20T08:28:00Z</cp:lastPrinted>
  <dcterms:created xsi:type="dcterms:W3CDTF">2020-02-07T10:56:00Z</dcterms:created>
  <dcterms:modified xsi:type="dcterms:W3CDTF">2025-05-28T11:56:00Z</dcterms:modified>
</cp:coreProperties>
</file>